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A0D68" w14:textId="09D1710E" w:rsidR="0087509E" w:rsidRPr="0087509E" w:rsidRDefault="0087509E" w:rsidP="0087509E">
      <w:pPr>
        <w:rPr>
          <w:rFonts w:ascii="Times New Roman" w:hAnsi="Times New Roman" w:cs="Times New Roman"/>
        </w:rPr>
      </w:pPr>
      <w:bookmarkStart w:id="0" w:name="_GoBack"/>
      <w:bookmarkEnd w:id="0"/>
      <w:r w:rsidRPr="0087509E">
        <w:rPr>
          <w:rFonts w:ascii="Times New Roman" w:hAnsi="Times New Roman" w:cs="Times New Roman"/>
          <w:b/>
          <w:highlight w:val="white"/>
        </w:rPr>
        <w:t>Budoucnost patří studentům. O tom, jak bude vypadat, rozhodli oni sami na předvánočním setkání Pražského studentského summitu</w:t>
      </w:r>
      <w:r w:rsidR="00644FED">
        <w:rPr>
          <w:rFonts w:ascii="Times New Roman" w:hAnsi="Times New Roman" w:cs="Times New Roman"/>
          <w:b/>
        </w:rPr>
        <w:t>.</w:t>
      </w:r>
    </w:p>
    <w:p w14:paraId="6DC137E7" w14:textId="77777777" w:rsidR="0087509E" w:rsidRPr="0087509E" w:rsidRDefault="0087509E" w:rsidP="0087509E">
      <w:pPr>
        <w:rPr>
          <w:rFonts w:ascii="Times New Roman" w:hAnsi="Times New Roman" w:cs="Times New Roman"/>
          <w:b/>
        </w:rPr>
      </w:pPr>
      <w:r w:rsidRPr="0087509E">
        <w:rPr>
          <w:rFonts w:ascii="Times New Roman" w:hAnsi="Times New Roman" w:cs="Times New Roman"/>
          <w:highlight w:val="white"/>
        </w:rPr>
        <w:t xml:space="preserve"> </w:t>
      </w:r>
    </w:p>
    <w:p w14:paraId="288A930E" w14:textId="77777777" w:rsidR="0087509E" w:rsidRPr="0087509E" w:rsidRDefault="0087509E" w:rsidP="0087509E">
      <w:pPr>
        <w:ind w:firstLine="720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  <w:b/>
          <w:highlight w:val="white"/>
        </w:rPr>
        <w:t>20. prosince 2016, PRAHA.</w:t>
      </w:r>
      <w:r w:rsidRPr="0087509E">
        <w:rPr>
          <w:rFonts w:ascii="Times New Roman" w:hAnsi="Times New Roman" w:cs="Times New Roman"/>
          <w:highlight w:val="white"/>
        </w:rPr>
        <w:t xml:space="preserve"> Několik set studentů středních i vysokých škol o víkendu zamířilo do Prahy, aby zde společně diskutovali nad Cíli udržitelného rozvoje. Pražský studentský summit drží už dvaadvacet let krok s aktuálními politickými i společensko-kulturními tématy a vzdělává o nejpalčivějších otázkách dneška.</w:t>
      </w:r>
    </w:p>
    <w:p w14:paraId="6738368F" w14:textId="77777777" w:rsidR="0087509E" w:rsidRPr="0087509E" w:rsidRDefault="0087509E" w:rsidP="0087509E">
      <w:pPr>
        <w:rPr>
          <w:rFonts w:ascii="Times New Roman" w:hAnsi="Times New Roman" w:cs="Times New Roman"/>
        </w:rPr>
      </w:pPr>
    </w:p>
    <w:p w14:paraId="7291E7CF" w14:textId="77777777" w:rsidR="0087509E" w:rsidRDefault="0087509E" w:rsidP="0087509E">
      <w:pPr>
        <w:ind w:firstLine="720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  <w:highlight w:val="white"/>
        </w:rPr>
        <w:t>Po přivítání Filipem Jelínkem, zástupcem hlavní koordinátorky projektu, si účastníci mohli vybrat z pestré nabídky vzdělávacích seminářů, zaměřených na jednotlivé Cíle udržitelného rozvoje. Od Bedřicha Moldana, bývalého ministra životního prostředí, Candidy Horňákové</w:t>
      </w:r>
      <w:r w:rsidRPr="0087509E">
        <w:rPr>
          <w:rFonts w:ascii="Times New Roman" w:hAnsi="Times New Roman" w:cs="Times New Roman"/>
          <w:b/>
          <w:highlight w:val="white"/>
        </w:rPr>
        <w:t>,</w:t>
      </w:r>
      <w:r w:rsidRPr="0087509E">
        <w:rPr>
          <w:rFonts w:ascii="Times New Roman" w:hAnsi="Times New Roman" w:cs="Times New Roman"/>
          <w:highlight w:val="white"/>
        </w:rPr>
        <w:t xml:space="preserve"> diplomatky na Ministerstvu zahraničních věcí</w:t>
      </w:r>
      <w:r w:rsidRPr="0087509E">
        <w:rPr>
          <w:rFonts w:ascii="Times New Roman" w:hAnsi="Times New Roman" w:cs="Times New Roman"/>
          <w:sz w:val="16"/>
          <w:szCs w:val="16"/>
        </w:rPr>
        <w:t xml:space="preserve"> </w:t>
      </w:r>
      <w:r w:rsidRPr="0087509E">
        <w:rPr>
          <w:rFonts w:ascii="Times New Roman" w:hAnsi="Times New Roman" w:cs="Times New Roman"/>
          <w:highlight w:val="white"/>
        </w:rPr>
        <w:t xml:space="preserve">, a mnohých dalších významných hostů se studenti dozvěděli více například o rovnosti můžu a žen, životním prostředí, zahraniční rozvojové spolupráci, humanitárních akcích, rozvoji měst a mnohých dalších tématech, která budou hýbat světovým děním v budoucnosti. </w:t>
      </w:r>
    </w:p>
    <w:p w14:paraId="6276E490" w14:textId="77777777" w:rsidR="0087509E" w:rsidRPr="0087509E" w:rsidRDefault="0087509E" w:rsidP="0087509E">
      <w:pPr>
        <w:ind w:firstLine="720"/>
        <w:rPr>
          <w:rFonts w:ascii="Times New Roman" w:hAnsi="Times New Roman" w:cs="Times New Roman"/>
        </w:rPr>
      </w:pPr>
    </w:p>
    <w:p w14:paraId="062B459A" w14:textId="77777777" w:rsidR="0087509E" w:rsidRPr="0087509E" w:rsidRDefault="0087509E" w:rsidP="0087509E">
      <w:pPr>
        <w:ind w:firstLine="720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  <w:highlight w:val="white"/>
        </w:rPr>
        <w:t xml:space="preserve">Bedřich Moldan mezi studenty vnesl myšlenku: “Snažil jsem se poukázat, jak důležité jsou globální dohody, které sami o sobě ukazují, že ten svět je schopen nějakým způsobem se domluvit. A úroveň globálních dohod má odraz v národní politice, jak se lidé chovají, nejenom na úrovni politiků, ale také na úrovni běžného života.”  </w:t>
      </w:r>
    </w:p>
    <w:p w14:paraId="3C9F9BDB" w14:textId="77777777" w:rsidR="00552A26" w:rsidRDefault="00552A26" w:rsidP="00552A26">
      <w:pPr>
        <w:ind w:firstLine="708"/>
        <w:rPr>
          <w:rFonts w:ascii="Times New Roman" w:hAnsi="Times New Roman" w:cs="Times New Roman"/>
          <w:highlight w:val="white"/>
        </w:rPr>
      </w:pPr>
    </w:p>
    <w:p w14:paraId="4519DDE4" w14:textId="3794D46C" w:rsidR="0087509E" w:rsidRPr="0087509E" w:rsidRDefault="0087509E" w:rsidP="00552A26">
      <w:pPr>
        <w:ind w:firstLine="708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  <w:highlight w:val="white"/>
        </w:rPr>
        <w:t xml:space="preserve">Hlavní koordinátorka projektu, studentka Univerzity Karlovy, Eva Prudilová k </w:t>
      </w:r>
      <w:r w:rsidR="00552A26">
        <w:rPr>
          <w:rFonts w:ascii="Times New Roman" w:hAnsi="Times New Roman" w:cs="Times New Roman"/>
          <w:highlight w:val="white"/>
        </w:rPr>
        <w:t>programu</w:t>
      </w:r>
      <w:r w:rsidRPr="0087509E">
        <w:rPr>
          <w:rFonts w:ascii="Times New Roman" w:hAnsi="Times New Roman" w:cs="Times New Roman"/>
          <w:highlight w:val="white"/>
        </w:rPr>
        <w:t xml:space="preserve"> dodává: „Vzdělávání mladých lidí o jednotlivých Cílech udržitelného rozvoje podporuje jejich zájem o okolní svět i o svou vlastní budoucnost v něm. Je důležité vést mladé lidi k zodpovědnosti a aktivní účasti na aktuálním dění.“</w:t>
      </w:r>
    </w:p>
    <w:p w14:paraId="0C624F78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  <w:highlight w:val="white"/>
        </w:rPr>
        <w:t xml:space="preserve"> </w:t>
      </w:r>
    </w:p>
    <w:p w14:paraId="328F67B1" w14:textId="77777777" w:rsidR="0087509E" w:rsidRPr="0087509E" w:rsidRDefault="0087509E" w:rsidP="0087509E">
      <w:pPr>
        <w:ind w:firstLine="708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Po krátké pauze následovala druhá část seminářů, zaměřená na seznámení účastníků s jednotlivými světovými regiony a jejich politickou, ekonomikou a hospodářskou situací.  Úvod do této problematiky představili analytici výzkumného centra Asociace pro mezinárodní otázky a další hosté, kupříkladu Jan Michal.</w:t>
      </w:r>
    </w:p>
    <w:p w14:paraId="4289B483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 xml:space="preserve"> </w:t>
      </w:r>
    </w:p>
    <w:p w14:paraId="37DEDCCF" w14:textId="77777777" w:rsidR="0087509E" w:rsidRPr="0087509E" w:rsidRDefault="0087509E" w:rsidP="0087509E">
      <w:pPr>
        <w:ind w:firstLine="708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Odpoledne si účastníci na vlastní kůži vyzkoušeli role delegátů při simulaci mezinárodních jednání v modelech OSN, EU a NATO, kde hájili názory a postoje jednotlivých států a poznali, jaké to je i rozhodovat o zásadních otázkách pro budoucnost lidstva.</w:t>
      </w:r>
    </w:p>
    <w:p w14:paraId="7BC9B528" w14:textId="77777777" w:rsidR="0087509E" w:rsidRPr="0087509E" w:rsidRDefault="0087509E" w:rsidP="00875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509E">
        <w:rPr>
          <w:rFonts w:ascii="Times New Roman" w:hAnsi="Times New Roman" w:cs="Times New Roman"/>
        </w:rPr>
        <w:t xml:space="preserve"> </w:t>
      </w:r>
    </w:p>
    <w:p w14:paraId="0437B612" w14:textId="77777777" w:rsidR="0087509E" w:rsidRPr="0087509E" w:rsidRDefault="0087509E" w:rsidP="0087509E">
      <w:pPr>
        <w:ind w:firstLine="708"/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 xml:space="preserve">Pražský studentský summit je pořádán více než 60 dobrovolníky z řad studentů vysokých škol a je jedním z projektů Asociace pro mezinárodní otázky (AMO). AMO je nevládní nezisková organizace, která se roku 1997 zabývá výzkumem a vzděláváním v oblasti mezinárodní vztahů. </w:t>
      </w:r>
      <w:r w:rsidRPr="0087509E">
        <w:rPr>
          <w:rFonts w:ascii="Times New Roman" w:hAnsi="Times New Roman" w:cs="Times New Roman"/>
          <w:highlight w:val="white"/>
        </w:rPr>
        <w:t>Svou činností podporuje aktivní přístup k zahraniční politice, poskytuje nestrannou analýzu mezinárodního dění a otevírá prostor k fundované diskusi.</w:t>
      </w:r>
    </w:p>
    <w:p w14:paraId="685091CD" w14:textId="77777777" w:rsidR="0087509E" w:rsidRPr="0087509E" w:rsidRDefault="0087509E" w:rsidP="0087509E">
      <w:pPr>
        <w:jc w:val="both"/>
        <w:rPr>
          <w:rFonts w:ascii="Times New Roman" w:hAnsi="Times New Roman" w:cs="Times New Roman"/>
        </w:rPr>
      </w:pPr>
      <w:r w:rsidRPr="0087509E">
        <w:rPr>
          <w:rFonts w:ascii="Times New Roman" w:eastAsia="Times New Roman" w:hAnsi="Times New Roman" w:cs="Times New Roman"/>
        </w:rPr>
        <w:t xml:space="preserve"> </w:t>
      </w:r>
    </w:p>
    <w:p w14:paraId="75F64753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--</w:t>
      </w:r>
    </w:p>
    <w:p w14:paraId="041B43E7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 xml:space="preserve"> </w:t>
      </w:r>
    </w:p>
    <w:p w14:paraId="25089510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Kontakt pro média:</w:t>
      </w:r>
    </w:p>
    <w:p w14:paraId="554B5DBA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Iva Gejdošová</w:t>
      </w:r>
    </w:p>
    <w:p w14:paraId="47579D62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Koordinátorka vnějších vztahů Pražského studentského summitu</w:t>
      </w:r>
    </w:p>
    <w:p w14:paraId="073D9943" w14:textId="77777777" w:rsidR="0087509E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mob. +420 721 953 288</w:t>
      </w:r>
    </w:p>
    <w:p w14:paraId="24A098A6" w14:textId="522AED0F" w:rsidR="00AA1A91" w:rsidRPr="0087509E" w:rsidRDefault="0087509E" w:rsidP="0087509E">
      <w:pPr>
        <w:rPr>
          <w:rFonts w:ascii="Times New Roman" w:hAnsi="Times New Roman" w:cs="Times New Roman"/>
        </w:rPr>
      </w:pPr>
      <w:r w:rsidRPr="0087509E">
        <w:rPr>
          <w:rFonts w:ascii="Times New Roman" w:hAnsi="Times New Roman" w:cs="Times New Roman"/>
        </w:rPr>
        <w:t>iva.gejdosova@amo.cz</w:t>
      </w:r>
    </w:p>
    <w:sectPr w:rsidR="00AA1A91" w:rsidRPr="0087509E" w:rsidSect="0087509E">
      <w:headerReference w:type="default" r:id="rId7"/>
      <w:pgSz w:w="11906" w:h="16838"/>
      <w:pgMar w:top="1719" w:right="794" w:bottom="794" w:left="283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9637F" w14:textId="77777777" w:rsidR="00D55535" w:rsidRDefault="00D55535" w:rsidP="00AD2FC1">
      <w:pPr>
        <w:spacing w:line="240" w:lineRule="auto"/>
      </w:pPr>
      <w:r>
        <w:separator/>
      </w:r>
    </w:p>
  </w:endnote>
  <w:endnote w:type="continuationSeparator" w:id="0">
    <w:p w14:paraId="32D5F58F" w14:textId="77777777" w:rsidR="00D55535" w:rsidRDefault="00D55535" w:rsidP="00AD2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4FBDC" w14:textId="77777777" w:rsidR="00D55535" w:rsidRDefault="00D55535" w:rsidP="00AD2FC1">
      <w:pPr>
        <w:spacing w:line="240" w:lineRule="auto"/>
      </w:pPr>
      <w:r>
        <w:separator/>
      </w:r>
    </w:p>
  </w:footnote>
  <w:footnote w:type="continuationSeparator" w:id="0">
    <w:p w14:paraId="0D7D2B9F" w14:textId="77777777" w:rsidR="00D55535" w:rsidRDefault="00D55535" w:rsidP="00AD2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2261" w14:textId="119BDA3E" w:rsidR="00AF7B1A" w:rsidRDefault="0087509E" w:rsidP="00AD2FC1">
    <w:pPr>
      <w:pStyle w:val="Zhlav"/>
      <w:ind w:left="-85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36D5CD" wp14:editId="2E4113A8">
          <wp:simplePos x="0" y="0"/>
          <wp:positionH relativeFrom="column">
            <wp:posOffset>-1428750</wp:posOffset>
          </wp:positionH>
          <wp:positionV relativeFrom="paragraph">
            <wp:posOffset>50800</wp:posOffset>
          </wp:positionV>
          <wp:extent cx="1352550" cy="2286000"/>
          <wp:effectExtent l="0" t="0" r="0" b="0"/>
          <wp:wrapTight wrapText="bothSides">
            <wp:wrapPolygon edited="0">
              <wp:start x="0" y="0"/>
              <wp:lineTo x="0" y="21360"/>
              <wp:lineTo x="21093" y="21360"/>
              <wp:lineTo x="21093" y="0"/>
              <wp:lineTo x="0" y="0"/>
            </wp:wrapPolygon>
          </wp:wrapTight>
          <wp:docPr id="137" name="obrázek 137" descr="hlavickovy papir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 descr="hlavickovy papir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54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9E"/>
    <w:rsid w:val="0001178E"/>
    <w:rsid w:val="00082547"/>
    <w:rsid w:val="00170679"/>
    <w:rsid w:val="00173463"/>
    <w:rsid w:val="00203845"/>
    <w:rsid w:val="00391FDA"/>
    <w:rsid w:val="00396823"/>
    <w:rsid w:val="003A599A"/>
    <w:rsid w:val="00552A26"/>
    <w:rsid w:val="00644FED"/>
    <w:rsid w:val="007D0BC4"/>
    <w:rsid w:val="00814E8B"/>
    <w:rsid w:val="00851919"/>
    <w:rsid w:val="0087509E"/>
    <w:rsid w:val="009C559D"/>
    <w:rsid w:val="00AA1A91"/>
    <w:rsid w:val="00AD2FC1"/>
    <w:rsid w:val="00AF7B1A"/>
    <w:rsid w:val="00BA2072"/>
    <w:rsid w:val="00BA4157"/>
    <w:rsid w:val="00C66982"/>
    <w:rsid w:val="00D22558"/>
    <w:rsid w:val="00D36E41"/>
    <w:rsid w:val="00D55535"/>
    <w:rsid w:val="00D86E62"/>
    <w:rsid w:val="00DA2003"/>
    <w:rsid w:val="00E91258"/>
    <w:rsid w:val="00E912B4"/>
    <w:rsid w:val="00FB33EA"/>
    <w:rsid w:val="00FD1E27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41D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rsid w:val="008750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D2FC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2FC1"/>
  </w:style>
  <w:style w:type="paragraph" w:styleId="Zpat">
    <w:name w:val="footer"/>
    <w:basedOn w:val="Normln"/>
    <w:link w:val="ZpatChar"/>
    <w:uiPriority w:val="99"/>
    <w:semiHidden/>
    <w:unhideWhenUsed/>
    <w:rsid w:val="00AD2FC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2FC1"/>
  </w:style>
  <w:style w:type="paragraph" w:styleId="Textbubliny">
    <w:name w:val="Balloon Text"/>
    <w:basedOn w:val="Normln"/>
    <w:link w:val="TextbublinyChar"/>
    <w:uiPriority w:val="99"/>
    <w:semiHidden/>
    <w:unhideWhenUsed/>
    <w:rsid w:val="00AD2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B0416C4-FFCD-4675-8A6A-99C9DE66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Iva Gejdošová</dc:creator>
  <cp:keywords/>
  <cp:lastModifiedBy>Jáchym Vintr</cp:lastModifiedBy>
  <cp:revision>3</cp:revision>
  <cp:lastPrinted>2008-06-01T19:03:00Z</cp:lastPrinted>
  <dcterms:created xsi:type="dcterms:W3CDTF">2016-12-20T12:11:00Z</dcterms:created>
  <dcterms:modified xsi:type="dcterms:W3CDTF">2016-12-21T12:07:00Z</dcterms:modified>
</cp:coreProperties>
</file>