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5867B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r w:rsidRPr="00361F19">
        <w:rPr>
          <w:rFonts w:ascii="Verdana" w:hAnsi="Verdana" w:cs="Times New Roman"/>
          <w:b/>
          <w:bCs/>
          <w:color w:val="1A1A1A"/>
          <w:shd w:val="clear" w:color="auto" w:fill="FFFFFF"/>
          <w:lang w:eastAsia="cs-CZ"/>
        </w:rPr>
        <w:t>TISKOVÁ ZPRÁVA</w:t>
      </w:r>
    </w:p>
    <w:p w14:paraId="67A4D481" w14:textId="77777777" w:rsidR="00361F19" w:rsidRPr="00361F19" w:rsidRDefault="00361F19" w:rsidP="00361F19">
      <w:pPr>
        <w:rPr>
          <w:rFonts w:ascii="Times New Roman" w:eastAsia="Times New Roman" w:hAnsi="Times New Roman" w:cs="Times New Roman"/>
          <w:lang w:eastAsia="cs-CZ"/>
        </w:rPr>
      </w:pPr>
    </w:p>
    <w:p w14:paraId="39793F11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r w:rsidRPr="00361F19">
        <w:rPr>
          <w:rFonts w:ascii="Verdana" w:hAnsi="Verdana" w:cs="Times New Roman"/>
          <w:b/>
          <w:bCs/>
          <w:color w:val="1A1A1A"/>
          <w:shd w:val="clear" w:color="auto" w:fill="FFFFFF"/>
          <w:lang w:eastAsia="cs-CZ"/>
        </w:rPr>
        <w:t xml:space="preserve">22. března 2017, PRAHA Pražský studentský summit má za sebou své páté přípravné setkání. Jeho tématem byl </w:t>
      </w:r>
      <w:proofErr w:type="spellStart"/>
      <w:r w:rsidRPr="00361F19">
        <w:rPr>
          <w:rFonts w:ascii="Verdana" w:hAnsi="Verdana" w:cs="Times New Roman"/>
          <w:b/>
          <w:bCs/>
          <w:color w:val="1A1A1A"/>
          <w:shd w:val="clear" w:color="auto" w:fill="FFFFFF"/>
          <w:lang w:eastAsia="cs-CZ"/>
        </w:rPr>
        <w:t>brexit</w:t>
      </w:r>
      <w:proofErr w:type="spellEnd"/>
      <w:r w:rsidRPr="00361F19">
        <w:rPr>
          <w:rFonts w:ascii="Verdana" w:hAnsi="Verdana" w:cs="Times New Roman"/>
          <w:b/>
          <w:bCs/>
          <w:color w:val="1A1A1A"/>
          <w:shd w:val="clear" w:color="auto" w:fill="FFFFFF"/>
          <w:lang w:eastAsia="cs-CZ"/>
        </w:rPr>
        <w:t xml:space="preserve"> a budoucnost světové politiky po odchodu Spojeného království z Evropské unie.</w:t>
      </w:r>
    </w:p>
    <w:p w14:paraId="7B753FB8" w14:textId="77777777" w:rsidR="00361F19" w:rsidRPr="00361F19" w:rsidRDefault="00361F19" w:rsidP="00361F19">
      <w:pPr>
        <w:rPr>
          <w:rFonts w:ascii="Times New Roman" w:eastAsia="Times New Roman" w:hAnsi="Times New Roman" w:cs="Times New Roman"/>
          <w:lang w:eastAsia="cs-CZ"/>
        </w:rPr>
      </w:pPr>
    </w:p>
    <w:p w14:paraId="5C1A8029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O </w:t>
      </w:r>
      <w:proofErr w:type="spellStart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>brexitu</w:t>
      </w:r>
      <w:proofErr w:type="spellEnd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 se studenty diskutovali mimo jiné Jan Walter, absolvent London </w:t>
      </w:r>
      <w:proofErr w:type="spellStart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>School</w:t>
      </w:r>
      <w:proofErr w:type="spellEnd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 </w:t>
      </w:r>
      <w:proofErr w:type="spellStart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>of</w:t>
      </w:r>
      <w:proofErr w:type="spellEnd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 </w:t>
      </w:r>
      <w:proofErr w:type="spellStart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>Economics</w:t>
      </w:r>
      <w:proofErr w:type="spellEnd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 (LSE), který pracuje pro britskou vládu na Stálém zastoupení Spojeného království při OSN v Ženevě, či Aleš Chmelař, působící na Úřadu vlády České republiky. Oba se v minulosti ještě jako studenti zúčastnili Pražského studentského summitu.</w:t>
      </w:r>
    </w:p>
    <w:p w14:paraId="7FB38AB8" w14:textId="77777777" w:rsidR="00361F19" w:rsidRPr="00361F19" w:rsidRDefault="00361F19" w:rsidP="00361F19">
      <w:pPr>
        <w:rPr>
          <w:rFonts w:ascii="Times New Roman" w:eastAsia="Times New Roman" w:hAnsi="Times New Roman" w:cs="Times New Roman"/>
          <w:lang w:eastAsia="cs-CZ"/>
        </w:rPr>
      </w:pPr>
    </w:p>
    <w:p w14:paraId="25DDAF47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„Myslím, že to je velice zajímavá akce a je důležité, aby se diskutovalo o mezinárodních otázkách, o tom, co se děje ve světe. Protože je klíčové pro naši budoucnost, aby se mladší generace dokázala ve světových událostech orientovat,” řekl o Pražském studentském summitu další řečník panelové diskuze </w:t>
      </w:r>
      <w:proofErr w:type="spellStart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>Mats</w:t>
      </w:r>
      <w:proofErr w:type="spellEnd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 Braun z Metropolitní univerzity Praha.</w:t>
      </w:r>
    </w:p>
    <w:p w14:paraId="449A0924" w14:textId="77777777" w:rsidR="00361F19" w:rsidRPr="00361F19" w:rsidRDefault="00361F19" w:rsidP="00361F19">
      <w:pPr>
        <w:rPr>
          <w:rFonts w:ascii="Times New Roman" w:eastAsia="Times New Roman" w:hAnsi="Times New Roman" w:cs="Times New Roman"/>
          <w:lang w:eastAsia="cs-CZ"/>
        </w:rPr>
      </w:pPr>
    </w:p>
    <w:p w14:paraId="645D7574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Kromě </w:t>
      </w:r>
      <w:proofErr w:type="spellStart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>brexitu</w:t>
      </w:r>
      <w:proofErr w:type="spellEnd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 však studenti řešili i celou řadu dalších témat: Islámský stát, jaderný a balistický program KLDR, environmentální migraci či cenzuru internetu. Formou takzvané diplomatické simulace si pak vyzkoušeli roli diplomatů různých zainteresovaných stran a pokusili se cestou vyjednávání dospět k obecně akceptovatelnému řešení nastíněných problémů.</w:t>
      </w:r>
    </w:p>
    <w:p w14:paraId="706FD900" w14:textId="77777777" w:rsidR="00361F19" w:rsidRPr="00361F19" w:rsidRDefault="00361F19" w:rsidP="00361F19">
      <w:pPr>
        <w:rPr>
          <w:rFonts w:ascii="Times New Roman" w:eastAsia="Times New Roman" w:hAnsi="Times New Roman" w:cs="Times New Roman"/>
          <w:lang w:eastAsia="cs-CZ"/>
        </w:rPr>
      </w:pPr>
    </w:p>
    <w:p w14:paraId="0DE4CA7E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>Studenti se rovněž připravují na</w:t>
      </w:r>
      <w:r w:rsidRPr="00361F19">
        <w:rPr>
          <w:rFonts w:ascii="Verdana" w:hAnsi="Verdana" w:cs="Times New Roman"/>
          <w:b/>
          <w:bCs/>
          <w:color w:val="1A1A1A"/>
          <w:shd w:val="clear" w:color="auto" w:fill="FFFFFF"/>
          <w:lang w:eastAsia="cs-CZ"/>
        </w:rPr>
        <w:t xml:space="preserve"> závěrečnou konferenci,</w:t>
      </w:r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 která proběhne začátkem dubna. Na jejím zahájení k nim promluví ministr zahraničních věcí </w:t>
      </w:r>
      <w:r w:rsidRPr="00361F19">
        <w:rPr>
          <w:rFonts w:ascii="Verdana" w:hAnsi="Verdana" w:cs="Times New Roman"/>
          <w:b/>
          <w:bCs/>
          <w:color w:val="1A1A1A"/>
          <w:shd w:val="clear" w:color="auto" w:fill="FFFFFF"/>
          <w:lang w:eastAsia="cs-CZ"/>
        </w:rPr>
        <w:t>Lubomír Zaorálek</w:t>
      </w:r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, ministr obrany </w:t>
      </w:r>
      <w:r w:rsidRPr="00361F19">
        <w:rPr>
          <w:rFonts w:ascii="Verdana" w:hAnsi="Verdana" w:cs="Times New Roman"/>
          <w:b/>
          <w:bCs/>
          <w:color w:val="1A1A1A"/>
          <w:shd w:val="clear" w:color="auto" w:fill="FFFFFF"/>
          <w:lang w:eastAsia="cs-CZ"/>
        </w:rPr>
        <w:t>Martin Stropnický</w:t>
      </w:r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, rektor Univerzity Karlovy </w:t>
      </w:r>
      <w:r w:rsidRPr="00361F19">
        <w:rPr>
          <w:rFonts w:ascii="Verdana" w:hAnsi="Verdana" w:cs="Times New Roman"/>
          <w:b/>
          <w:bCs/>
          <w:color w:val="1A1A1A"/>
          <w:shd w:val="clear" w:color="auto" w:fill="FFFFFF"/>
          <w:lang w:eastAsia="cs-CZ"/>
        </w:rPr>
        <w:t>Tomáš Zima</w:t>
      </w:r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 či </w:t>
      </w:r>
      <w:r w:rsidRPr="00361F19">
        <w:rPr>
          <w:rFonts w:ascii="Verdana" w:hAnsi="Verdana" w:cs="Times New Roman"/>
          <w:b/>
          <w:bCs/>
          <w:color w:val="1A1A1A"/>
          <w:shd w:val="clear" w:color="auto" w:fill="FFFFFF"/>
          <w:lang w:eastAsia="cs-CZ"/>
        </w:rPr>
        <w:t>Magda Vašáryová</w:t>
      </w:r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>, někdejší slovenská politička a diplomatka.</w:t>
      </w:r>
    </w:p>
    <w:p w14:paraId="1D38F00F" w14:textId="77777777" w:rsidR="00361F19" w:rsidRPr="00361F19" w:rsidRDefault="00361F19" w:rsidP="00361F19">
      <w:pPr>
        <w:rPr>
          <w:rFonts w:ascii="Times New Roman" w:eastAsia="Times New Roman" w:hAnsi="Times New Roman" w:cs="Times New Roman"/>
          <w:lang w:eastAsia="cs-CZ"/>
        </w:rPr>
      </w:pPr>
    </w:p>
    <w:p w14:paraId="2C5E3057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„Pražský studentský summit umožňuje studentům ještě na střední škole porozumět celé řadě aktuálních světových problémů, nahlížet na ně z různých úhlů pohledu a diskutovat o nich. </w:t>
      </w:r>
      <w:proofErr w:type="spellStart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>Brexit</w:t>
      </w:r>
      <w:proofErr w:type="spellEnd"/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 je a dlouho bude zásadním tématem, a proto jej probíráme i se studenty,“ říká Filip Jelínek, zástupce hlavní koordinátorky Pražského studentského summitu.</w:t>
      </w:r>
    </w:p>
    <w:p w14:paraId="3471389F" w14:textId="77777777" w:rsidR="00361F19" w:rsidRPr="00361F19" w:rsidRDefault="00361F19" w:rsidP="00361F19">
      <w:pPr>
        <w:rPr>
          <w:rFonts w:ascii="Times New Roman" w:eastAsia="Times New Roman" w:hAnsi="Times New Roman" w:cs="Times New Roman"/>
          <w:lang w:eastAsia="cs-CZ"/>
        </w:rPr>
      </w:pPr>
    </w:p>
    <w:p w14:paraId="7695FC62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hyperlink r:id="rId4" w:history="1">
        <w:r w:rsidRPr="00361F19">
          <w:rPr>
            <w:rFonts w:ascii="Verdana" w:hAnsi="Verdana" w:cs="Times New Roman"/>
            <w:color w:val="1155CC"/>
            <w:u w:val="single"/>
            <w:shd w:val="clear" w:color="auto" w:fill="FFFFFF"/>
            <w:lang w:eastAsia="cs-CZ"/>
          </w:rPr>
          <w:t>Pražský studentský summit</w:t>
        </w:r>
      </w:hyperlink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 je jedním z největších vzdělávacích projektů ve střední Evropě. Účastní se jej více než 300 studentů, a to zejména ze středních, ale také z vysokých škol z celé republiky. Pod odbornou patronací</w:t>
      </w:r>
      <w:hyperlink r:id="rId5" w:history="1">
        <w:r w:rsidRPr="00361F19">
          <w:rPr>
            <w:rFonts w:ascii="Verdana" w:hAnsi="Verdana" w:cs="Times New Roman"/>
            <w:color w:val="1A1A1A"/>
            <w:shd w:val="clear" w:color="auto" w:fill="FFFFFF"/>
            <w:lang w:eastAsia="cs-CZ"/>
          </w:rPr>
          <w:t xml:space="preserve"> </w:t>
        </w:r>
        <w:r w:rsidRPr="00361F19">
          <w:rPr>
            <w:rFonts w:ascii="Verdana" w:hAnsi="Verdana" w:cs="Times New Roman"/>
            <w:color w:val="1155CC"/>
            <w:u w:val="single"/>
            <w:shd w:val="clear" w:color="auto" w:fill="FFFFFF"/>
            <w:lang w:eastAsia="cs-CZ"/>
          </w:rPr>
          <w:t>Asociace pro mezinárodní otázky (AMO)</w:t>
        </w:r>
      </w:hyperlink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 xml:space="preserve"> se vzdělávají o aktuálních globálních a evropských problémech a fungování mezinárodního společenství. Rozvíjejí své kritické myšlení, mediální gramotnost a další dovednosti nezbytné pro občanský život ve 21. století.</w:t>
      </w:r>
    </w:p>
    <w:p w14:paraId="73002685" w14:textId="77777777" w:rsidR="00361F19" w:rsidRPr="00361F19" w:rsidRDefault="00361F19" w:rsidP="00361F19">
      <w:pPr>
        <w:rPr>
          <w:rFonts w:ascii="Times New Roman" w:eastAsia="Times New Roman" w:hAnsi="Times New Roman" w:cs="Times New Roman"/>
          <w:lang w:eastAsia="cs-CZ"/>
        </w:rPr>
      </w:pPr>
    </w:p>
    <w:p w14:paraId="67D2C44F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r w:rsidRPr="00361F19">
        <w:rPr>
          <w:rFonts w:ascii="Verdana" w:hAnsi="Verdana" w:cs="Times New Roman"/>
          <w:b/>
          <w:bCs/>
          <w:color w:val="1A1A1A"/>
          <w:shd w:val="clear" w:color="auto" w:fill="FFFFFF"/>
          <w:lang w:eastAsia="cs-CZ"/>
        </w:rPr>
        <w:t>Iva Gejdošová</w:t>
      </w:r>
    </w:p>
    <w:p w14:paraId="1BC1FE9E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>Koordinátorka vnějších vztahů</w:t>
      </w:r>
    </w:p>
    <w:p w14:paraId="7C51A6CC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r w:rsidRPr="00361F19">
        <w:rPr>
          <w:rFonts w:ascii="Verdana" w:hAnsi="Verdana" w:cs="Times New Roman"/>
          <w:color w:val="1A1A1A"/>
          <w:shd w:val="clear" w:color="auto" w:fill="FFFFFF"/>
          <w:lang w:eastAsia="cs-CZ"/>
        </w:rPr>
        <w:t>Pražský studentský summit</w:t>
      </w:r>
    </w:p>
    <w:p w14:paraId="6378D12D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r w:rsidRPr="00361F19">
        <w:rPr>
          <w:rFonts w:ascii="Arial" w:hAnsi="Arial" w:cs="Arial"/>
          <w:color w:val="6DC6DD"/>
          <w:shd w:val="clear" w:color="auto" w:fill="FFFFFF"/>
          <w:lang w:eastAsia="cs-CZ"/>
        </w:rPr>
        <w:t>Asociace pro mezinárodní otázky</w:t>
      </w:r>
    </w:p>
    <w:p w14:paraId="2CFD88EF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proofErr w:type="spellStart"/>
      <w:r w:rsidRPr="00361F19">
        <w:rPr>
          <w:rFonts w:ascii="Arial" w:hAnsi="Arial" w:cs="Arial"/>
          <w:color w:val="6DC6DD"/>
          <w:shd w:val="clear" w:color="auto" w:fill="FFFFFF"/>
          <w:lang w:eastAsia="cs-CZ"/>
        </w:rPr>
        <w:lastRenderedPageBreak/>
        <w:t>Association</w:t>
      </w:r>
      <w:proofErr w:type="spellEnd"/>
      <w:r w:rsidRPr="00361F19">
        <w:rPr>
          <w:rFonts w:ascii="Arial" w:hAnsi="Arial" w:cs="Arial"/>
          <w:color w:val="6DC6DD"/>
          <w:shd w:val="clear" w:color="auto" w:fill="FFFFFF"/>
          <w:lang w:eastAsia="cs-CZ"/>
        </w:rPr>
        <w:t xml:space="preserve"> </w:t>
      </w:r>
      <w:proofErr w:type="spellStart"/>
      <w:r w:rsidRPr="00361F19">
        <w:rPr>
          <w:rFonts w:ascii="Arial" w:hAnsi="Arial" w:cs="Arial"/>
          <w:color w:val="6DC6DD"/>
          <w:shd w:val="clear" w:color="auto" w:fill="FFFFFF"/>
          <w:lang w:eastAsia="cs-CZ"/>
        </w:rPr>
        <w:t>for</w:t>
      </w:r>
      <w:proofErr w:type="spellEnd"/>
      <w:r w:rsidRPr="00361F19">
        <w:rPr>
          <w:rFonts w:ascii="Arial" w:hAnsi="Arial" w:cs="Arial"/>
          <w:color w:val="6DC6DD"/>
          <w:shd w:val="clear" w:color="auto" w:fill="FFFFFF"/>
          <w:lang w:eastAsia="cs-CZ"/>
        </w:rPr>
        <w:t xml:space="preserve"> International </w:t>
      </w:r>
      <w:proofErr w:type="spellStart"/>
      <w:r w:rsidRPr="00361F19">
        <w:rPr>
          <w:rFonts w:ascii="Arial" w:hAnsi="Arial" w:cs="Arial"/>
          <w:color w:val="6DC6DD"/>
          <w:shd w:val="clear" w:color="auto" w:fill="FFFFFF"/>
          <w:lang w:eastAsia="cs-CZ"/>
        </w:rPr>
        <w:t>Affairs</w:t>
      </w:r>
      <w:proofErr w:type="spellEnd"/>
    </w:p>
    <w:p w14:paraId="157B0DA5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r w:rsidRPr="00361F19">
        <w:rPr>
          <w:rFonts w:ascii="Arial" w:hAnsi="Arial" w:cs="Arial"/>
          <w:color w:val="6DC6DD"/>
          <w:shd w:val="clear" w:color="auto" w:fill="FFFFFF"/>
          <w:lang w:eastAsia="cs-CZ"/>
        </w:rPr>
        <w:t>Žitná 608/27</w:t>
      </w:r>
    </w:p>
    <w:p w14:paraId="2CC73E19" w14:textId="77777777" w:rsidR="00361F19" w:rsidRPr="00361F19" w:rsidRDefault="00361F19" w:rsidP="00361F19">
      <w:pPr>
        <w:jc w:val="both"/>
        <w:rPr>
          <w:rFonts w:ascii="Times New Roman" w:hAnsi="Times New Roman" w:cs="Times New Roman"/>
          <w:lang w:eastAsia="cs-CZ"/>
        </w:rPr>
      </w:pPr>
      <w:r w:rsidRPr="00361F19">
        <w:rPr>
          <w:rFonts w:ascii="Arial" w:hAnsi="Arial" w:cs="Arial"/>
          <w:color w:val="6DC6DD"/>
          <w:shd w:val="clear" w:color="auto" w:fill="FFFFFF"/>
          <w:lang w:eastAsia="cs-CZ"/>
        </w:rPr>
        <w:t>CZ 110 00 Praha 1</w:t>
      </w:r>
    </w:p>
    <w:p w14:paraId="72A5FFAC" w14:textId="77777777" w:rsidR="00361F19" w:rsidRPr="00361F19" w:rsidRDefault="00361F19" w:rsidP="00361F19">
      <w:pPr>
        <w:rPr>
          <w:rFonts w:ascii="Times New Roman" w:eastAsia="Times New Roman" w:hAnsi="Times New Roman" w:cs="Times New Roman"/>
          <w:lang w:eastAsia="cs-CZ"/>
        </w:rPr>
      </w:pPr>
      <w:r w:rsidRPr="00361F19">
        <w:rPr>
          <w:rFonts w:ascii="Arial" w:eastAsia="Times New Roman" w:hAnsi="Arial" w:cs="Arial"/>
          <w:color w:val="6DC6DD"/>
          <w:shd w:val="clear" w:color="auto" w:fill="FFFFFF"/>
          <w:lang w:eastAsia="cs-CZ"/>
        </w:rPr>
        <w:t>mob. +420 721 953 288</w:t>
      </w:r>
    </w:p>
    <w:p w14:paraId="654E6B55" w14:textId="77777777" w:rsidR="005748A9" w:rsidRDefault="005748A9">
      <w:bookmarkStart w:id="0" w:name="_GoBack"/>
      <w:bookmarkEnd w:id="0"/>
    </w:p>
    <w:sectPr w:rsidR="005748A9" w:rsidSect="002800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19"/>
    <w:rsid w:val="002800DB"/>
    <w:rsid w:val="00361F19"/>
    <w:rsid w:val="0057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3816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1F19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61F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mo.cz/prazsky-studentsky-summit/" TargetMode="External"/><Relationship Id="rId5" Type="http://schemas.openxmlformats.org/officeDocument/2006/relationships/hyperlink" Target="http://www.amo.cz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2272</Characters>
  <Application>Microsoft Macintosh Word</Application>
  <DocSecurity>0</DocSecurity>
  <Lines>18</Lines>
  <Paragraphs>5</Paragraphs>
  <ScaleCrop>false</ScaleCrop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Gejdošová</dc:creator>
  <cp:keywords/>
  <dc:description/>
  <cp:lastModifiedBy>Iva Gejdošová</cp:lastModifiedBy>
  <cp:revision>1</cp:revision>
  <dcterms:created xsi:type="dcterms:W3CDTF">2017-03-21T21:03:00Z</dcterms:created>
  <dcterms:modified xsi:type="dcterms:W3CDTF">2017-03-21T21:03:00Z</dcterms:modified>
</cp:coreProperties>
</file>