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7B643" w14:textId="7387147B" w:rsidR="0042089E" w:rsidRPr="0042089E" w:rsidRDefault="00500B29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="Calibri" w:hAnsi="Helvetica" w:cs="Helvetica"/>
          <w:b/>
          <w:bCs/>
          <w:color w:val="000000"/>
          <w:sz w:val="22"/>
          <w:szCs w:val="22"/>
          <w:u w:val="single" w:color="000000"/>
          <w:lang w:val="cs-CZ"/>
        </w:rPr>
      </w:pPr>
      <w:r>
        <w:rPr>
          <w:rFonts w:ascii="Helvetica" w:eastAsia="Calibri" w:hAnsi="Helvetica" w:cs="Helvetica"/>
          <w:b/>
          <w:bCs/>
          <w:color w:val="000000"/>
          <w:sz w:val="22"/>
          <w:szCs w:val="22"/>
          <w:u w:val="single" w:color="000000"/>
          <w:lang w:val="cs-CZ"/>
        </w:rPr>
        <w:t>EKONOMICKOU STŘÍDÁ MIGRAČNÍ. KTERÁ KRIZE NÁS OHROZÍ VÍCE? ROZHODNOU STUDENTI!</w:t>
      </w:r>
      <w:r w:rsidR="0042089E" w:rsidRPr="0042089E">
        <w:rPr>
          <w:rFonts w:ascii="Helvetica" w:eastAsia="Calibri" w:hAnsi="Helvetica" w:cs="Helvetica"/>
          <w:b/>
          <w:bCs/>
          <w:color w:val="000000"/>
          <w:sz w:val="22"/>
          <w:szCs w:val="22"/>
          <w:u w:val="single" w:color="000000"/>
          <w:lang w:val="cs-CZ"/>
        </w:rPr>
        <w:t xml:space="preserve"> </w:t>
      </w:r>
    </w:p>
    <w:p w14:paraId="3237F704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="Calibri" w:hAnsi="Helvetica" w:cs="Helvetica"/>
          <w:b/>
          <w:bCs/>
          <w:color w:val="000000"/>
          <w:sz w:val="22"/>
          <w:szCs w:val="22"/>
          <w:u w:val="single" w:color="000000"/>
          <w:lang w:val="cs-CZ"/>
        </w:rPr>
      </w:pPr>
    </w:p>
    <w:p w14:paraId="280C23A7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eastAsia="Calibri" w:hAnsi="Tahoma" w:cs="Tahoma"/>
          <w:b/>
          <w:bCs/>
          <w:color w:val="000000"/>
          <w:sz w:val="22"/>
          <w:szCs w:val="22"/>
          <w:u w:color="000000"/>
          <w:lang w:val="cs-CZ"/>
        </w:rPr>
      </w:pPr>
      <w:r w:rsidRPr="0042089E">
        <w:rPr>
          <w:rFonts w:ascii="Tahoma" w:eastAsia="Calibri" w:hAnsi="Tahoma" w:cs="Tahoma"/>
          <w:b/>
          <w:bCs/>
          <w:color w:val="000000"/>
          <w:sz w:val="22"/>
          <w:szCs w:val="22"/>
          <w:u w:color="000000"/>
          <w:lang w:val="cs-CZ"/>
        </w:rPr>
        <w:t xml:space="preserve">2. března 2016, PRAHA – Stovky studentů středních a vysokých škol z celé republiky zamíří o víkendu do Prahy, aby se zúčastnily Pražského studentského summitu; vzdělávacího projektu, v rámci nějž každoročně čelí nejpalčivějším otázkám dnešní doby. </w:t>
      </w:r>
    </w:p>
    <w:p w14:paraId="74C09748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eastAsia="Calibri" w:hAnsi="Tahoma" w:cs="Tahoma"/>
          <w:b/>
          <w:bCs/>
          <w:color w:val="000000"/>
          <w:sz w:val="22"/>
          <w:szCs w:val="22"/>
          <w:u w:color="000000"/>
          <w:lang w:val="cs-CZ"/>
        </w:rPr>
      </w:pPr>
    </w:p>
    <w:p w14:paraId="4EF698CB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Posledním z celkem pěti přípravných setkání, která předchází několikadenní závěrečné konferenci, se jako červená nit bude prolínat téma momentální světové situace po ekonomické krizi. </w:t>
      </w:r>
    </w:p>
    <w:p w14:paraId="5DAC411E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</w:p>
    <w:p w14:paraId="6C55A250" w14:textId="51E7DE21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  „Vybíráme taková témata, která jsou aktuální, zajímavá, třebaže se o nich tolik nemluví. Všichni se nás ptají, jestli se zabýváme migrační krizí – ano, rovněž jsme ji řešili, ta však spolyká tolik mediá</w:t>
      </w:r>
      <w:r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l</w:t>
      </w: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ního prostoru, že už nezbyde na ostatní témata, což nám přijde škoda. Snažíme se proto vzniklý deficit nahradit právě touto formou,” uvedl hlavní koordinátor projektu Jakub Janik.</w:t>
      </w:r>
    </w:p>
    <w:p w14:paraId="0872402C" w14:textId="77777777" w:rsidR="00031AC5" w:rsidRDefault="00031AC5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</w:p>
    <w:p w14:paraId="3CB36EF6" w14:textId="6745F55A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Celodenní program bude zahájen panelovou debatou na zmíněné téma, v rámci níž vystoupí profesor Oldřich Dědek z Institutu ekonomických studií Univerzity Karlovy, Aleš Chmelař z Úřadu vlády ČR, č</w:t>
      </w:r>
      <w:r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len</w:t>
      </w: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ka představenstva IBM pro Česko a Slovensko Milena Jabůrková a v neposlední řadě i Karel Havlíček z Asociace malých a středních podniků a živnostníků ČR. O moderování celé debaty se postará Jana Votavová, koordinátorka Národního parlamentu dě</w:t>
      </w:r>
      <w:r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tí</w:t>
      </w: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 a mládeže. </w:t>
      </w:r>
    </w:p>
    <w:p w14:paraId="0CF8E360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</w:p>
    <w:p w14:paraId="433783D6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  Tím však téma vyčerpáno nebude. Řada totiž přijde na studenty – hned 10 z nich bude mít možnost vystoupit před ostatními se svými dvouminutovými projevy, ve kterých budou mluvit o tom, jak do budoucna podobným hospodářským krizím předcházet. Nebudou však vyjadřovat názory své – na projektu každý student zastupuje určitý stát v některé z mezinárodních organizací, jejichž jednání jsou zde simulována. Na výběr je hned ze 4 možností – OSN, Evropské unie, Severoatlantické aliance a Visegrádské skupiny.</w:t>
      </w:r>
    </w:p>
    <w:p w14:paraId="2305726D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</w:p>
    <w:p w14:paraId="1B78884A" w14:textId="138254A4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  Zatímco přípravná setkání jsou tvořena zejména přednáškami a interaktivními semináři, samotné simulace jednání se odehrávají během zmíněné čtyřdenní konference, která se letos koná začátkem dubna. Tu každoročně navštěvují i špičky české politické, diplomatické i </w:t>
      </w:r>
      <w:proofErr w:type="spellStart"/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byznysové</w:t>
      </w:r>
      <w:proofErr w:type="spellEnd"/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 </w:t>
      </w:r>
      <w:r w:rsidR="000E707A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scény</w:t>
      </w:r>
      <w:r w:rsidR="000E707A"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 </w:t>
      </w: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– v minulosti tak vystoupil například Václav Havel, </w:t>
      </w:r>
      <w:r w:rsidR="000E707A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předseda Vojenského výboru NATO </w:t>
      </w: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Petr Pavel, ministr zahraničí Lubomír Zaorálek či </w:t>
      </w:r>
      <w:r w:rsidR="000E707A"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euro</w:t>
      </w:r>
      <w:r w:rsidR="000E707A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komisařka</w:t>
      </w:r>
      <w:r w:rsidR="000E707A"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 </w:t>
      </w: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Věra Jourová. </w:t>
      </w:r>
    </w:p>
    <w:p w14:paraId="7A113E58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</w:p>
    <w:p w14:paraId="0291B068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Akce je největším vzdělávacím projektem Asociace pro mezinárodní otázky (AMO), </w:t>
      </w:r>
      <w:proofErr w:type="spellStart"/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think</w:t>
      </w:r>
      <w:proofErr w:type="spellEnd"/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-tanku, který v roce 1997 vznikl právě kolem účastníků Pražského studentského summitu. Dnes se zaměřuje na sledování, analýzu a komentování mezinárodního dění se zvláštním zaměřením na zahraniční politiku České republiky.</w:t>
      </w:r>
    </w:p>
    <w:p w14:paraId="5282391D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b/>
          <w:bCs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  <w:r w:rsidRPr="0042089E">
        <w:rPr>
          <w:rFonts w:ascii="Helvetica" w:eastAsia="Calibri" w:hAnsi="Helvetica" w:cs="Helvetica"/>
          <w:b/>
          <w:bCs/>
          <w:color w:val="000000"/>
          <w:sz w:val="22"/>
          <w:szCs w:val="22"/>
          <w:u w:color="000000"/>
          <w:lang w:val="cs-CZ"/>
        </w:rPr>
        <w:t>Kontakt:</w:t>
      </w:r>
    </w:p>
    <w:p w14:paraId="731F8844" w14:textId="77777777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b/>
          <w:bCs/>
          <w:color w:val="000000"/>
          <w:sz w:val="22"/>
          <w:szCs w:val="22"/>
          <w:u w:color="000000"/>
          <w:lang w:val="cs-CZ"/>
        </w:rPr>
      </w:pPr>
    </w:p>
    <w:p w14:paraId="2A2931C4" w14:textId="68D5F4DC" w:rsidR="0042089E" w:rsidRPr="0042089E" w:rsidRDefault="0042089E" w:rsidP="004208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  Jan </w:t>
      </w:r>
      <w:proofErr w:type="spellStart"/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Kotara</w:t>
      </w:r>
      <w:proofErr w:type="spellEnd"/>
    </w:p>
    <w:p w14:paraId="0966F796" w14:textId="77777777" w:rsidR="0042089E" w:rsidRPr="0042089E" w:rsidRDefault="0042089E" w:rsidP="004208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Koordinátor pro vnější vztahy</w:t>
      </w:r>
    </w:p>
    <w:p w14:paraId="4E34F5A1" w14:textId="77777777" w:rsidR="0042089E" w:rsidRPr="0042089E" w:rsidRDefault="0042089E" w:rsidP="004208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Pražský studentský summit</w:t>
      </w:r>
      <w:bookmarkStart w:id="0" w:name="_GoBack"/>
      <w:bookmarkEnd w:id="0"/>
    </w:p>
    <w:p w14:paraId="4DA54CA2" w14:textId="253EE002" w:rsidR="0028699E" w:rsidRPr="0042089E" w:rsidRDefault="0042089E" w:rsidP="004208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autoSpaceDE w:val="0"/>
        <w:autoSpaceDN w:val="0"/>
        <w:adjustRightInd w:val="0"/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</w:pP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e-mail: </w:t>
      </w:r>
      <w:hyperlink r:id="rId8" w:history="1">
        <w:r w:rsidRPr="0042089E">
          <w:rPr>
            <w:rFonts w:ascii="Helvetica" w:eastAsia="Calibri" w:hAnsi="Helvetica" w:cs="Helvetica"/>
            <w:b/>
            <w:bCs/>
            <w:color w:val="000000"/>
            <w:sz w:val="22"/>
            <w:szCs w:val="22"/>
            <w:u w:val="single" w:color="0000FF"/>
            <w:lang w:val="cs-CZ"/>
          </w:rPr>
          <w:t>jan.kotara@amo.cz</w:t>
        </w:r>
      </w:hyperlink>
      <w:r w:rsidR="0090331C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, </w:t>
      </w:r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>tel.: 603 223 224</w:t>
      </w:r>
      <w:r w:rsidR="00031AC5">
        <w:t xml:space="preserve">, </w:t>
      </w:r>
      <w:hyperlink r:id="rId9" w:history="1">
        <w:r w:rsidRPr="0042089E">
          <w:rPr>
            <w:rFonts w:ascii="Helvetica" w:eastAsia="Calibri" w:hAnsi="Helvetica" w:cs="Helvetica"/>
            <w:color w:val="000000"/>
            <w:sz w:val="22"/>
            <w:szCs w:val="22"/>
            <w:u w:val="single" w:color="0000FF"/>
            <w:lang w:val="cs-CZ"/>
          </w:rPr>
          <w:t>www.studentsummit.cz</w:t>
        </w:r>
      </w:hyperlink>
      <w:r w:rsidRPr="0042089E">
        <w:rPr>
          <w:rFonts w:ascii="Helvetica" w:eastAsia="Calibri" w:hAnsi="Helvetica" w:cs="Helvetica"/>
          <w:color w:val="000000"/>
          <w:sz w:val="22"/>
          <w:szCs w:val="22"/>
          <w:u w:color="000000"/>
          <w:lang w:val="cs-CZ"/>
        </w:rPr>
        <w:t xml:space="preserve"> </w:t>
      </w:r>
    </w:p>
    <w:sectPr w:rsidR="0028699E" w:rsidRPr="0042089E" w:rsidSect="0039575F">
      <w:headerReference w:type="default" r:id="rId10"/>
      <w:footerReference w:type="even" r:id="rId11"/>
      <w:footerReference w:type="default" r:id="rId12"/>
      <w:pgSz w:w="11906" w:h="16838"/>
      <w:pgMar w:top="2269" w:right="141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E3FB2" w14:textId="77777777" w:rsidR="007E1011" w:rsidRDefault="007E1011" w:rsidP="0028699E">
      <w:r>
        <w:separator/>
      </w:r>
    </w:p>
  </w:endnote>
  <w:endnote w:type="continuationSeparator" w:id="0">
    <w:p w14:paraId="37C4D489" w14:textId="77777777" w:rsidR="007E1011" w:rsidRDefault="007E1011" w:rsidP="0028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F803D" w14:textId="77777777" w:rsidR="0039575F" w:rsidRDefault="0039575F" w:rsidP="00C34FB8">
    <w:pPr>
      <w:pStyle w:val="Footer"/>
    </w:pPr>
    <w:r>
      <w:t>[Type text]</w:t>
    </w:r>
    <w:r w:rsidR="00C34FB8">
      <w:tab/>
    </w:r>
    <w:r>
      <w:t>[Type text]</w:t>
    </w:r>
    <w:r w:rsidR="00C34FB8">
      <w:tab/>
    </w:r>
    <w:r>
      <w:t>[Type text]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41E66" w14:textId="77777777" w:rsidR="0039575F" w:rsidRPr="00C34FB8" w:rsidRDefault="0039575F" w:rsidP="003D265C">
    <w:pPr>
      <w:pStyle w:val="Footer"/>
      <w:jc w:val="center"/>
      <w:rPr>
        <w:rFonts w:ascii="Arial" w:hAnsi="Arial" w:cs="Arial"/>
        <w:color w:val="A6A6A6"/>
        <w:sz w:val="14"/>
        <w:szCs w:val="14"/>
      </w:rPr>
    </w:pPr>
    <w:r w:rsidRPr="00C34FB8">
      <w:rPr>
        <w:rFonts w:ascii="Arial" w:hAnsi="Arial" w:cs="Arial"/>
        <w:color w:val="A6A6A6"/>
        <w:sz w:val="14"/>
        <w:szCs w:val="14"/>
      </w:rPr>
      <w:t>PRAŽSKÝ STUDENTSKÝ SUMMIT | ŽITNÁ 27, PRAHA 1, 110 00 | SUMMIT@AMO.CZ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D2B88" w14:textId="77777777" w:rsidR="007E1011" w:rsidRDefault="007E1011" w:rsidP="0028699E">
      <w:r>
        <w:separator/>
      </w:r>
    </w:p>
  </w:footnote>
  <w:footnote w:type="continuationSeparator" w:id="0">
    <w:p w14:paraId="1F05AD85" w14:textId="77777777" w:rsidR="007E1011" w:rsidRDefault="007E1011" w:rsidP="002869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23ACE" w14:textId="4294762D" w:rsidR="0039575F" w:rsidRPr="00A21671" w:rsidRDefault="00430EE3" w:rsidP="00A21671">
    <w:pPr>
      <w:pStyle w:val="Header"/>
      <w:tabs>
        <w:tab w:val="clear" w:pos="4536"/>
        <w:tab w:val="left" w:pos="2268"/>
      </w:tabs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186D83" wp14:editId="7280644B">
          <wp:simplePos x="0" y="0"/>
          <wp:positionH relativeFrom="column">
            <wp:posOffset>5600700</wp:posOffset>
          </wp:positionH>
          <wp:positionV relativeFrom="paragraph">
            <wp:posOffset>-13335</wp:posOffset>
          </wp:positionV>
          <wp:extent cx="330200" cy="901700"/>
          <wp:effectExtent l="0" t="0" r="0" b="12700"/>
          <wp:wrapNone/>
          <wp:docPr id="1" name="Obrázek 5" descr="Description: Description: pss-just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Description: Description: pss-just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6AD88" w14:textId="77777777" w:rsidR="0039575F" w:rsidRDefault="0039575F" w:rsidP="00A21671">
    <w:pPr>
      <w:pStyle w:val="Header"/>
      <w:tabs>
        <w:tab w:val="clear" w:pos="4536"/>
        <w:tab w:val="left" w:pos="2268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110C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CF03C6"/>
    <w:multiLevelType w:val="hybridMultilevel"/>
    <w:tmpl w:val="C27C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75316"/>
    <w:multiLevelType w:val="hybridMultilevel"/>
    <w:tmpl w:val="5A26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A0DE6"/>
    <w:multiLevelType w:val="hybridMultilevel"/>
    <w:tmpl w:val="B02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F59BE"/>
    <w:multiLevelType w:val="hybridMultilevel"/>
    <w:tmpl w:val="3460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28E8"/>
    <w:multiLevelType w:val="hybridMultilevel"/>
    <w:tmpl w:val="FA38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63FCD"/>
    <w:multiLevelType w:val="hybridMultilevel"/>
    <w:tmpl w:val="A378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71"/>
    <w:rsid w:val="000239EF"/>
    <w:rsid w:val="00031AC5"/>
    <w:rsid w:val="00042F86"/>
    <w:rsid w:val="0004323D"/>
    <w:rsid w:val="000500FE"/>
    <w:rsid w:val="00051A22"/>
    <w:rsid w:val="00082B16"/>
    <w:rsid w:val="000871F9"/>
    <w:rsid w:val="000940D0"/>
    <w:rsid w:val="000A75DD"/>
    <w:rsid w:val="000D116B"/>
    <w:rsid w:val="000D20B5"/>
    <w:rsid w:val="000D6177"/>
    <w:rsid w:val="000D77E1"/>
    <w:rsid w:val="000E511F"/>
    <w:rsid w:val="000E707A"/>
    <w:rsid w:val="000F5D85"/>
    <w:rsid w:val="00103A61"/>
    <w:rsid w:val="001514DE"/>
    <w:rsid w:val="0017663D"/>
    <w:rsid w:val="00196A2A"/>
    <w:rsid w:val="001B2DF7"/>
    <w:rsid w:val="001D0CC0"/>
    <w:rsid w:val="001D2746"/>
    <w:rsid w:val="001E2B0C"/>
    <w:rsid w:val="001E31D2"/>
    <w:rsid w:val="001E36D6"/>
    <w:rsid w:val="001F6378"/>
    <w:rsid w:val="00205741"/>
    <w:rsid w:val="002455F8"/>
    <w:rsid w:val="0025353A"/>
    <w:rsid w:val="00264F73"/>
    <w:rsid w:val="002720C4"/>
    <w:rsid w:val="00277349"/>
    <w:rsid w:val="0028699E"/>
    <w:rsid w:val="002B340B"/>
    <w:rsid w:val="002B72CF"/>
    <w:rsid w:val="002C476B"/>
    <w:rsid w:val="002C5CDA"/>
    <w:rsid w:val="002D4F87"/>
    <w:rsid w:val="002E1097"/>
    <w:rsid w:val="00305B9D"/>
    <w:rsid w:val="0039575F"/>
    <w:rsid w:val="003B7D66"/>
    <w:rsid w:val="003C557D"/>
    <w:rsid w:val="003D265C"/>
    <w:rsid w:val="003E4547"/>
    <w:rsid w:val="003F3520"/>
    <w:rsid w:val="00404125"/>
    <w:rsid w:val="0042089E"/>
    <w:rsid w:val="0042153B"/>
    <w:rsid w:val="00430EE3"/>
    <w:rsid w:val="00467811"/>
    <w:rsid w:val="004879F1"/>
    <w:rsid w:val="004C743C"/>
    <w:rsid w:val="004F6345"/>
    <w:rsid w:val="00500B29"/>
    <w:rsid w:val="00502489"/>
    <w:rsid w:val="00515ED1"/>
    <w:rsid w:val="00522162"/>
    <w:rsid w:val="00535481"/>
    <w:rsid w:val="00535AB4"/>
    <w:rsid w:val="0055244D"/>
    <w:rsid w:val="00577A89"/>
    <w:rsid w:val="00577E26"/>
    <w:rsid w:val="00586D4D"/>
    <w:rsid w:val="005A120E"/>
    <w:rsid w:val="005A1F80"/>
    <w:rsid w:val="005D65F0"/>
    <w:rsid w:val="00611433"/>
    <w:rsid w:val="0068731F"/>
    <w:rsid w:val="006C5165"/>
    <w:rsid w:val="00705B35"/>
    <w:rsid w:val="00733B2C"/>
    <w:rsid w:val="007344F3"/>
    <w:rsid w:val="00751AD9"/>
    <w:rsid w:val="00754B2A"/>
    <w:rsid w:val="00791A81"/>
    <w:rsid w:val="007A2A0E"/>
    <w:rsid w:val="007A44E3"/>
    <w:rsid w:val="007D1679"/>
    <w:rsid w:val="007E1011"/>
    <w:rsid w:val="007E5FA0"/>
    <w:rsid w:val="00813011"/>
    <w:rsid w:val="00834F70"/>
    <w:rsid w:val="00864211"/>
    <w:rsid w:val="00876A4F"/>
    <w:rsid w:val="008B6AAD"/>
    <w:rsid w:val="008D22A1"/>
    <w:rsid w:val="009032FE"/>
    <w:rsid w:val="0090331C"/>
    <w:rsid w:val="009100B0"/>
    <w:rsid w:val="00917C1A"/>
    <w:rsid w:val="009360E6"/>
    <w:rsid w:val="00953E28"/>
    <w:rsid w:val="00987B63"/>
    <w:rsid w:val="009C530D"/>
    <w:rsid w:val="009D1887"/>
    <w:rsid w:val="009D41A0"/>
    <w:rsid w:val="00A14821"/>
    <w:rsid w:val="00A21671"/>
    <w:rsid w:val="00A23CA7"/>
    <w:rsid w:val="00A33441"/>
    <w:rsid w:val="00A711AE"/>
    <w:rsid w:val="00A83A2A"/>
    <w:rsid w:val="00A90AA3"/>
    <w:rsid w:val="00A92523"/>
    <w:rsid w:val="00A94195"/>
    <w:rsid w:val="00A9695D"/>
    <w:rsid w:val="00AB56C7"/>
    <w:rsid w:val="00AB64F9"/>
    <w:rsid w:val="00AC6808"/>
    <w:rsid w:val="00AD2D31"/>
    <w:rsid w:val="00B0012C"/>
    <w:rsid w:val="00B4382F"/>
    <w:rsid w:val="00B70C42"/>
    <w:rsid w:val="00B733AE"/>
    <w:rsid w:val="00B83DEB"/>
    <w:rsid w:val="00BA26A4"/>
    <w:rsid w:val="00BB09F9"/>
    <w:rsid w:val="00BB20DE"/>
    <w:rsid w:val="00BB62B9"/>
    <w:rsid w:val="00BB67E0"/>
    <w:rsid w:val="00BD4D64"/>
    <w:rsid w:val="00BE24A3"/>
    <w:rsid w:val="00BE29EE"/>
    <w:rsid w:val="00BF534A"/>
    <w:rsid w:val="00C30961"/>
    <w:rsid w:val="00C314FB"/>
    <w:rsid w:val="00C34FB8"/>
    <w:rsid w:val="00C3657D"/>
    <w:rsid w:val="00C8402E"/>
    <w:rsid w:val="00D01B29"/>
    <w:rsid w:val="00D20347"/>
    <w:rsid w:val="00D36EAB"/>
    <w:rsid w:val="00D45182"/>
    <w:rsid w:val="00DB086C"/>
    <w:rsid w:val="00DC72D8"/>
    <w:rsid w:val="00E04CBD"/>
    <w:rsid w:val="00E200B5"/>
    <w:rsid w:val="00E37F44"/>
    <w:rsid w:val="00E415E6"/>
    <w:rsid w:val="00E5125E"/>
    <w:rsid w:val="00E54BC0"/>
    <w:rsid w:val="00E66C27"/>
    <w:rsid w:val="00E7679F"/>
    <w:rsid w:val="00E814C3"/>
    <w:rsid w:val="00E860F8"/>
    <w:rsid w:val="00EB7580"/>
    <w:rsid w:val="00EC4ADB"/>
    <w:rsid w:val="00EC5DE5"/>
    <w:rsid w:val="00EC6C9A"/>
    <w:rsid w:val="00ED615A"/>
    <w:rsid w:val="00F05636"/>
    <w:rsid w:val="00F111DA"/>
    <w:rsid w:val="00F704E0"/>
    <w:rsid w:val="00F9200F"/>
    <w:rsid w:val="00F940F4"/>
    <w:rsid w:val="00FE1116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574E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71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ntext">
    <w:name w:val="Běžný text"/>
    <w:basedOn w:val="Normal"/>
    <w:link w:val="BntextChar"/>
    <w:qFormat/>
    <w:rsid w:val="00834F70"/>
    <w:pPr>
      <w:tabs>
        <w:tab w:val="left" w:pos="4111"/>
      </w:tabs>
      <w:spacing w:line="360" w:lineRule="auto"/>
      <w:jc w:val="both"/>
    </w:pPr>
    <w:rPr>
      <w:rFonts w:ascii="Arial" w:hAnsi="Arial"/>
      <w:sz w:val="20"/>
    </w:rPr>
  </w:style>
  <w:style w:type="character" w:customStyle="1" w:styleId="BntextChar">
    <w:name w:val="Běžný text Char"/>
    <w:link w:val="Bntext"/>
    <w:rsid w:val="00834F70"/>
    <w:rPr>
      <w:rFonts w:ascii="Arial" w:hAnsi="Arial"/>
      <w:sz w:val="20"/>
    </w:rPr>
  </w:style>
  <w:style w:type="paragraph" w:customStyle="1" w:styleId="Signatura">
    <w:name w:val="Signatura"/>
    <w:basedOn w:val="Normal"/>
    <w:link w:val="SignaturaChar"/>
    <w:qFormat/>
    <w:rsid w:val="00834F70"/>
    <w:pPr>
      <w:tabs>
        <w:tab w:val="left" w:pos="4111"/>
      </w:tabs>
      <w:spacing w:line="360" w:lineRule="auto"/>
    </w:pPr>
    <w:rPr>
      <w:b/>
    </w:rPr>
  </w:style>
  <w:style w:type="character" w:customStyle="1" w:styleId="SignaturaChar">
    <w:name w:val="Signatura Char"/>
    <w:link w:val="Signatura"/>
    <w:rsid w:val="00834F70"/>
    <w:rPr>
      <w:b/>
    </w:rPr>
  </w:style>
  <w:style w:type="paragraph" w:customStyle="1" w:styleId="Prosttext">
    <w:name w:val="Prostě text"/>
    <w:basedOn w:val="Normal"/>
    <w:link w:val="ProsttextChar"/>
    <w:qFormat/>
    <w:rsid w:val="00834F70"/>
    <w:pPr>
      <w:tabs>
        <w:tab w:val="left" w:pos="4111"/>
      </w:tabs>
      <w:spacing w:line="360" w:lineRule="auto"/>
      <w:jc w:val="both"/>
    </w:pPr>
  </w:style>
  <w:style w:type="character" w:customStyle="1" w:styleId="ProsttextChar">
    <w:name w:val="Prostě text Char"/>
    <w:basedOn w:val="DefaultParagraphFont"/>
    <w:link w:val="Prosttext"/>
    <w:rsid w:val="00834F70"/>
  </w:style>
  <w:style w:type="paragraph" w:styleId="Header">
    <w:name w:val="header"/>
    <w:basedOn w:val="Normal"/>
    <w:link w:val="HeaderChar"/>
    <w:uiPriority w:val="99"/>
    <w:unhideWhenUsed/>
    <w:rsid w:val="002869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99E"/>
  </w:style>
  <w:style w:type="paragraph" w:styleId="Footer">
    <w:name w:val="footer"/>
    <w:basedOn w:val="Normal"/>
    <w:link w:val="FooterChar"/>
    <w:uiPriority w:val="99"/>
    <w:unhideWhenUsed/>
    <w:rsid w:val="002869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99E"/>
  </w:style>
  <w:style w:type="paragraph" w:styleId="BalloonText">
    <w:name w:val="Balloon Text"/>
    <w:basedOn w:val="Normal"/>
    <w:link w:val="BalloonTextChar"/>
    <w:uiPriority w:val="99"/>
    <w:semiHidden/>
    <w:unhideWhenUsed/>
    <w:rsid w:val="00286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671"/>
    <w:pPr>
      <w:ind w:left="720"/>
      <w:contextualSpacing/>
    </w:pPr>
  </w:style>
  <w:style w:type="character" w:styleId="Hyperlink">
    <w:name w:val="Hyperlink"/>
    <w:uiPriority w:val="99"/>
    <w:unhideWhenUsed/>
    <w:rsid w:val="007A44E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08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8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89E"/>
    <w:rPr>
      <w:rFonts w:ascii="Cambria" w:eastAsia="MS Mincho" w:hAnsi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8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89E"/>
    <w:rPr>
      <w:rFonts w:ascii="Cambria" w:eastAsia="MS Mincho" w:hAnsi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an.kotara@amo.cz" TargetMode="External"/><Relationship Id="rId9" Type="http://schemas.openxmlformats.org/officeDocument/2006/relationships/hyperlink" Target="http://www.studentsummit.cz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C5AF3A-8B1A-E14F-A6C6-A4B077B4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2485</Characters>
  <Application>Microsoft Macintosh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D</dc:creator>
  <cp:keywords/>
  <cp:lastModifiedBy>Jan Kotara</cp:lastModifiedBy>
  <cp:revision>2</cp:revision>
  <cp:lastPrinted>2011-08-19T13:50:00Z</cp:lastPrinted>
  <dcterms:created xsi:type="dcterms:W3CDTF">2016-03-02T13:59:00Z</dcterms:created>
  <dcterms:modified xsi:type="dcterms:W3CDTF">2016-03-02T13:59:00Z</dcterms:modified>
</cp:coreProperties>
</file>